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0C" w:rsidRPr="007A780C" w:rsidRDefault="007A780C" w:rsidP="007A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DZIAŁANIA NA RZECZ POPRAWY ZAPEWNIENIA DOSTĘPNOŚCI OSOBOM ZE SZCZEGÓLNYMI POTRZEBAMI NA LATA 2020 – 2021</w:t>
      </w:r>
    </w:p>
    <w:p w:rsidR="007A780C" w:rsidRPr="007A780C" w:rsidRDefault="007A780C" w:rsidP="007A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80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art. 14 w związku z art. 6 ustawy z dnia 19 lipca 2019 r. o zapewnieniu dostępności osobom ze szczególnymi potrzebami (Dz. U. z 2020 r. po. 1062)</w:t>
      </w:r>
    </w:p>
    <w:tbl>
      <w:tblPr>
        <w:tblW w:w="949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196"/>
        <w:gridCol w:w="1474"/>
        <w:gridCol w:w="2835"/>
        <w:gridCol w:w="2268"/>
      </w:tblGrid>
      <w:tr w:rsidR="007A780C" w:rsidRPr="007A780C" w:rsidTr="007A780C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Zakres działań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Realizujący zadania wynikające z art. 6 ustawy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Sposób realizacji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</w:p>
        </w:tc>
      </w:tr>
      <w:tr w:rsidR="007A780C" w:rsidRPr="007A780C" w:rsidTr="007A780C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Powołanie koordynatora ds. dostępności osobom ze szczególnymi potrzebami. Podanie do publicznej wiadomości danych o osobie wyznaczonej na koordynatora.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Dyrektor ZSP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Zarządzenie Dyrektora ZSP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4 grudnia 2020 r.</w:t>
            </w:r>
          </w:p>
        </w:tc>
      </w:tr>
      <w:tr w:rsidR="007A780C" w:rsidRPr="007A780C" w:rsidTr="007A780C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Przygotowanie planu działania na rzecz poprawy dostępności osobom ze szczególnymi potrzebami.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Koordynator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Opracowanie planu działania, o którym mowa w art. 14 ust. 2 pkt 2 ustawy z dnia 19 lipca 2019 r. o zapewnieniu dostępności osobom ze szczególnymi potrzebami.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Przedłożenie dyrektorowi do zatwierdzenia.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2020 r.</w:t>
            </w:r>
          </w:p>
        </w:tc>
      </w:tr>
      <w:tr w:rsidR="007A780C" w:rsidRPr="007A780C" w:rsidTr="007A780C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Analiza stanu pomieszczeń pod względem dostosowania do potrzeb osób ze szczególnymi potrzebami – dostępność architektoniczna, informacyjno-komunikacyjna, cyfrowa.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Koordynator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Oględziny i zebranie danych w zakresie stwierdzonych istniejących przeszkód w dostępności dla osób ze szczególnymi potrzebami.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Konsultacje i przekazanie propozycji dotyczących alternatywnych rozwiązań.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Zaplanowanie propozycji zmian oraz oszacowanie kosztów w zakresie zwiększenia dostępności w każdym obszarze.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Styczeń 2021 r.</w:t>
            </w:r>
          </w:p>
        </w:tc>
      </w:tr>
      <w:tr w:rsidR="007A780C" w:rsidRPr="007A780C" w:rsidTr="007A780C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 xml:space="preserve">Analiza w zakresie dostępności alternatywnej w przypadku braku możliwości zapewnienia dostępności dla osób ze szczególnymi </w:t>
            </w: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potrzebami.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Wspieranie osób ze szczególnymi potrzebami.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Zapewnienie dostępu alternatywnego.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Koordynator Pracownicy ZSP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Dyrektor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 xml:space="preserve">Zapewnienie osobom ze szczególnymi potrzebami wsparcia innej osoby, wsparcia technicznego, w tym wykorzystania nowoczesnych technologii (zapewnienie kontaktu telefonicznego, korespondencyjnego, za pomocą środków komunikacji </w:t>
            </w: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elektronicznej).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Podejmowanie działań mających na celu ułatwienie dostępności we wszystkich obszarach.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Realizacja w całym okresie działania</w:t>
            </w:r>
          </w:p>
        </w:tc>
      </w:tr>
      <w:tr w:rsidR="007A780C" w:rsidRPr="007A780C" w:rsidTr="007A780C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Przyjmowanie uwag, opinii i sugestii od osób ze szczególnymi potrzebami, a także ich rodzin i opiekunów dotyczących problemów natury architektonicznej, technicznej, cyfrowej i informacyjno-komunikacyjnej, z jakimi zmagają się oni podczas załatwiania spraw w ZSP.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Koordynator</w:t>
            </w:r>
          </w:p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Pracownicy ZSP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Umieszczenie na BIP ogłoszenia informującego o możliwości zgłaszania uwag, opinii i sugestii przez osoby ze szczególnymi potrzebami, a także ich rodziny dotyczące problemów natury architektonicznej, technicznej, cyfrowej, informacyjno-komunikacyjnej z jakimi zmagają się oni podczas kontaktów z pracownikami ZSP podczas załatwiania spraw.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Realizacja w całym okresie działania</w:t>
            </w:r>
          </w:p>
        </w:tc>
      </w:tr>
      <w:tr w:rsidR="007A780C" w:rsidRPr="007A780C" w:rsidTr="007A780C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Uzyskanie danych zbiorczych do raportu.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Koordynator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Uzyskanie danych w zakresie realizacji uwag odnoszących się do stwierdzonych, istniejących przeszkód w dostępności osobom ze szczególnymi potrzebami i zaleceń dotyczących usunięcia tych wad.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Luty 2021 r.</w:t>
            </w:r>
          </w:p>
        </w:tc>
      </w:tr>
      <w:tr w:rsidR="007A780C" w:rsidRPr="007A780C" w:rsidTr="007A780C">
        <w:trPr>
          <w:tblCellSpacing w:w="0" w:type="dxa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Sporządzenie raportu o stanie zapewnienia dostępności osobom ze szczególnymi potrzebami zgodnie z art. 11 ustawy z dnia 19 lipca 2019 r. o zapewnieniu dostępności osobom ze szczególnymi potrzebami.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Koordynator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Sporządzenie raportu zgodnie z wytycznymi i opublikowanie go na stronie BIP.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80C" w:rsidRPr="00F56E5D" w:rsidRDefault="007A780C" w:rsidP="007A7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6E5D">
              <w:rPr>
                <w:rFonts w:ascii="Times New Roman" w:eastAsia="Times New Roman" w:hAnsi="Times New Roman" w:cs="Times New Roman"/>
                <w:lang w:eastAsia="pl-PL"/>
              </w:rPr>
              <w:t>Pierwszy raport należy sporządzić w terminie do 31 marca 2021 r., kolejny w terminach przewidzianych w ustawie.</w:t>
            </w:r>
          </w:p>
        </w:tc>
      </w:tr>
    </w:tbl>
    <w:p w:rsidR="007A780C" w:rsidRDefault="007A780C" w:rsidP="007A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Klucze, 03 grudnia</w:t>
      </w:r>
      <w:r w:rsidRPr="007A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          </w:t>
      </w:r>
      <w:r w:rsidR="00F56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A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ZSP w Kwaśniowie Dolnym</w:t>
      </w:r>
    </w:p>
    <w:p w:rsidR="00F56E5D" w:rsidRDefault="00F56E5D" w:rsidP="007A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E5D" w:rsidRDefault="00F56E5D" w:rsidP="007A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A780C" w:rsidRPr="007A780C" w:rsidRDefault="007A780C" w:rsidP="007A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Możliwość zgłaszania uwag, opinii, sugestii przez osoby szczególnymi potrzebami, a także ich rodziny dotyczące problemów natury architektonicznej, technicznej, cyfrowej, informacyjno-komunikacyjnej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Paulina Oziembłowska, tel. 32 6426003</w:t>
      </w:r>
    </w:p>
    <w:p w:rsidR="007440CA" w:rsidRDefault="007440CA"/>
    <w:sectPr w:rsidR="0074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C"/>
    <w:rsid w:val="002E6200"/>
    <w:rsid w:val="007440CA"/>
    <w:rsid w:val="007A780C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2021-02-10T11:25:00Z</dcterms:created>
  <dcterms:modified xsi:type="dcterms:W3CDTF">2021-02-10T16:33:00Z</dcterms:modified>
</cp:coreProperties>
</file>